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9F" w:rsidRDefault="007554F8" w:rsidP="007554F8">
      <w:pPr>
        <w:tabs>
          <w:tab w:val="center" w:pos="4678"/>
          <w:tab w:val="right" w:pos="9356"/>
        </w:tabs>
        <w:jc w:val="center"/>
        <w:rPr>
          <w:lang w:val="de-DE"/>
        </w:rPr>
      </w:pPr>
      <w:r>
        <w:rPr>
          <w:lang w:val="de-DE"/>
        </w:rPr>
        <w:tab/>
      </w:r>
      <w:proofErr w:type="spellStart"/>
      <w:r w:rsidRPr="004D5F0B">
        <w:rPr>
          <w:b/>
          <w:sz w:val="24"/>
          <w:szCs w:val="24"/>
          <w:u w:val="single"/>
          <w:lang w:val="de-DE"/>
        </w:rPr>
        <w:t>Beleidsplan</w:t>
      </w:r>
      <w:proofErr w:type="spellEnd"/>
      <w:r w:rsidRPr="004D5F0B">
        <w:rPr>
          <w:b/>
          <w:sz w:val="24"/>
          <w:szCs w:val="24"/>
          <w:u w:val="single"/>
          <w:lang w:val="de-DE"/>
        </w:rPr>
        <w:t xml:space="preserve"> 2014</w:t>
      </w:r>
      <w:r w:rsidR="00F06F84">
        <w:rPr>
          <w:lang w:val="de-DE"/>
        </w:rPr>
        <w:tab/>
      </w:r>
      <w:r w:rsidR="00F06F84">
        <w:rPr>
          <w:noProof/>
        </w:rPr>
        <w:drawing>
          <wp:inline distT="0" distB="0" distL="0" distR="0">
            <wp:extent cx="1067542" cy="13276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08" cy="132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F84" w:rsidRPr="007554F8" w:rsidRDefault="007554F8" w:rsidP="007554F8">
      <w:pPr>
        <w:tabs>
          <w:tab w:val="right" w:pos="9356"/>
        </w:tabs>
        <w:spacing w:after="0" w:line="240" w:lineRule="auto"/>
        <w:rPr>
          <w:sz w:val="14"/>
          <w:szCs w:val="14"/>
          <w:lang w:val="nl-BE"/>
        </w:rPr>
      </w:pPr>
      <w:r>
        <w:rPr>
          <w:lang w:val="de-DE"/>
        </w:rPr>
        <w:tab/>
      </w:r>
      <w:r w:rsidRPr="007554F8">
        <w:rPr>
          <w:sz w:val="14"/>
          <w:szCs w:val="14"/>
          <w:lang w:val="nl-BE"/>
        </w:rPr>
        <w:t>Secretariaat</w:t>
      </w:r>
    </w:p>
    <w:p w:rsidR="007554F8" w:rsidRPr="007554F8" w:rsidRDefault="007554F8" w:rsidP="007554F8">
      <w:pPr>
        <w:tabs>
          <w:tab w:val="right" w:pos="9356"/>
        </w:tabs>
        <w:spacing w:after="0" w:line="240" w:lineRule="auto"/>
        <w:rPr>
          <w:sz w:val="14"/>
          <w:szCs w:val="14"/>
          <w:lang w:val="nl-BE"/>
        </w:rPr>
      </w:pPr>
      <w:r w:rsidRPr="007554F8">
        <w:rPr>
          <w:sz w:val="14"/>
          <w:szCs w:val="14"/>
          <w:lang w:val="nl-BE"/>
        </w:rPr>
        <w:tab/>
        <w:t>M. Smyth-Hamers</w:t>
      </w:r>
    </w:p>
    <w:p w:rsidR="007554F8" w:rsidRPr="007554F8" w:rsidRDefault="007554F8" w:rsidP="007554F8">
      <w:pPr>
        <w:tabs>
          <w:tab w:val="right" w:pos="9356"/>
        </w:tabs>
        <w:spacing w:after="0" w:line="240" w:lineRule="auto"/>
        <w:rPr>
          <w:sz w:val="14"/>
          <w:szCs w:val="14"/>
          <w:lang w:val="nl-BE"/>
        </w:rPr>
      </w:pPr>
      <w:r w:rsidRPr="007554F8">
        <w:rPr>
          <w:sz w:val="14"/>
          <w:szCs w:val="14"/>
          <w:lang w:val="nl-BE"/>
        </w:rPr>
        <w:tab/>
        <w:t>Vonkstraat 26</w:t>
      </w:r>
    </w:p>
    <w:p w:rsidR="007554F8" w:rsidRDefault="007554F8" w:rsidP="007554F8">
      <w:pPr>
        <w:tabs>
          <w:tab w:val="right" w:pos="9356"/>
        </w:tabs>
        <w:spacing w:after="0" w:line="240" w:lineRule="auto"/>
        <w:rPr>
          <w:sz w:val="14"/>
          <w:szCs w:val="14"/>
          <w:lang w:val="nl-BE"/>
        </w:rPr>
      </w:pPr>
      <w:r w:rsidRPr="007554F8">
        <w:rPr>
          <w:sz w:val="14"/>
          <w:szCs w:val="14"/>
          <w:lang w:val="nl-BE"/>
        </w:rPr>
        <w:tab/>
        <w:t>6436 BK Amstenrade</w:t>
      </w:r>
    </w:p>
    <w:p w:rsidR="007554F8" w:rsidRDefault="007554F8" w:rsidP="007554F8">
      <w:pPr>
        <w:tabs>
          <w:tab w:val="right" w:pos="9356"/>
        </w:tabs>
        <w:spacing w:after="0" w:line="240" w:lineRule="auto"/>
        <w:rPr>
          <w:sz w:val="14"/>
          <w:szCs w:val="14"/>
          <w:lang w:val="nl-BE"/>
        </w:rPr>
      </w:pPr>
    </w:p>
    <w:p w:rsidR="004D5F0B" w:rsidRPr="007554F8" w:rsidRDefault="004D5F0B" w:rsidP="007554F8">
      <w:pPr>
        <w:tabs>
          <w:tab w:val="right" w:pos="9356"/>
        </w:tabs>
        <w:spacing w:after="0" w:line="240" w:lineRule="auto"/>
        <w:rPr>
          <w:sz w:val="14"/>
          <w:szCs w:val="14"/>
          <w:lang w:val="nl-BE"/>
        </w:rPr>
      </w:pPr>
    </w:p>
    <w:p w:rsidR="004D5F0B" w:rsidRDefault="004D5F0B" w:rsidP="004D5F0B">
      <w:pPr>
        <w:pStyle w:val="ListParagraph"/>
        <w:tabs>
          <w:tab w:val="right" w:pos="9356"/>
        </w:tabs>
        <w:rPr>
          <w:lang w:val="nl-BE"/>
        </w:rPr>
      </w:pPr>
    </w:p>
    <w:p w:rsidR="004D5F0B" w:rsidRPr="004D5F0B" w:rsidRDefault="004D5F0B" w:rsidP="007554F8">
      <w:pPr>
        <w:pStyle w:val="ListParagraph"/>
        <w:numPr>
          <w:ilvl w:val="0"/>
          <w:numId w:val="1"/>
        </w:numPr>
        <w:tabs>
          <w:tab w:val="right" w:pos="9356"/>
        </w:tabs>
        <w:rPr>
          <w:b/>
          <w:lang w:val="nl-BE"/>
        </w:rPr>
      </w:pPr>
      <w:r w:rsidRPr="004D5F0B">
        <w:rPr>
          <w:b/>
          <w:lang w:val="nl-BE"/>
        </w:rPr>
        <w:t>De gemeentelijke Monumentencommissie</w:t>
      </w:r>
    </w:p>
    <w:p w:rsidR="007554F8" w:rsidRDefault="00C258E0" w:rsidP="004D5F0B">
      <w:pPr>
        <w:pStyle w:val="ListParagraph"/>
        <w:tabs>
          <w:tab w:val="right" w:pos="9356"/>
        </w:tabs>
        <w:rPr>
          <w:lang w:val="nl-BE"/>
        </w:rPr>
      </w:pPr>
      <w:r>
        <w:rPr>
          <w:lang w:val="nl-BE"/>
        </w:rPr>
        <w:t xml:space="preserve">De Stichting heeft een vaste </w:t>
      </w:r>
      <w:r w:rsidR="007554F8">
        <w:rPr>
          <w:lang w:val="nl-BE"/>
        </w:rPr>
        <w:t>vertegenwoordiger</w:t>
      </w:r>
      <w:r>
        <w:rPr>
          <w:lang w:val="nl-BE"/>
        </w:rPr>
        <w:t xml:space="preserve"> in de</w:t>
      </w:r>
      <w:r w:rsidR="007554F8">
        <w:rPr>
          <w:lang w:val="nl-BE"/>
        </w:rPr>
        <w:t xml:space="preserve"> monumentencommissie van de gemeente Schinnen. Standpunten voor het werk van deze commissie worden tevens door de Stichting voorbereid.</w:t>
      </w:r>
    </w:p>
    <w:p w:rsidR="007554F8" w:rsidRDefault="007554F8" w:rsidP="007554F8">
      <w:pPr>
        <w:pStyle w:val="ListParagraph"/>
        <w:tabs>
          <w:tab w:val="right" w:pos="9356"/>
        </w:tabs>
        <w:rPr>
          <w:lang w:val="nl-BE"/>
        </w:rPr>
      </w:pPr>
    </w:p>
    <w:p w:rsidR="004D5F0B" w:rsidRPr="004D5F0B" w:rsidRDefault="004D5F0B" w:rsidP="007554F8">
      <w:pPr>
        <w:pStyle w:val="ListParagraph"/>
        <w:numPr>
          <w:ilvl w:val="0"/>
          <w:numId w:val="1"/>
        </w:numPr>
        <w:tabs>
          <w:tab w:val="right" w:pos="9356"/>
        </w:tabs>
        <w:rPr>
          <w:b/>
          <w:lang w:val="nl-BE"/>
        </w:rPr>
      </w:pPr>
      <w:r w:rsidRPr="004D5F0B">
        <w:rPr>
          <w:b/>
          <w:lang w:val="nl-BE"/>
        </w:rPr>
        <w:t>De Open Monumentendag</w:t>
      </w:r>
    </w:p>
    <w:p w:rsidR="007554F8" w:rsidRDefault="007554F8" w:rsidP="004D5F0B">
      <w:pPr>
        <w:pStyle w:val="ListParagraph"/>
        <w:tabs>
          <w:tab w:val="right" w:pos="9356"/>
        </w:tabs>
        <w:rPr>
          <w:lang w:val="nl-BE"/>
        </w:rPr>
      </w:pPr>
      <w:r>
        <w:rPr>
          <w:lang w:val="nl-BE"/>
        </w:rPr>
        <w:t>De Stichting organiseert tijdens de Op</w:t>
      </w:r>
      <w:r w:rsidR="004D5F0B">
        <w:rPr>
          <w:lang w:val="nl-BE"/>
        </w:rPr>
        <w:t>en Monumentend</w:t>
      </w:r>
      <w:r>
        <w:rPr>
          <w:lang w:val="nl-BE"/>
        </w:rPr>
        <w:t xml:space="preserve">ag een activiteit die een aspect van het Beschermd Dorpsgezicht belicht. </w:t>
      </w:r>
      <w:r w:rsidR="004D5F0B">
        <w:rPr>
          <w:lang w:val="nl-BE"/>
        </w:rPr>
        <w:t xml:space="preserve">In </w:t>
      </w:r>
      <w:r>
        <w:rPr>
          <w:lang w:val="nl-BE"/>
        </w:rPr>
        <w:t xml:space="preserve">2014 </w:t>
      </w:r>
      <w:r w:rsidR="004D5F0B">
        <w:rPr>
          <w:lang w:val="nl-BE"/>
        </w:rPr>
        <w:t xml:space="preserve">wordt de Open Monumentendag op </w:t>
      </w:r>
      <w:r>
        <w:rPr>
          <w:lang w:val="nl-BE"/>
        </w:rPr>
        <w:t>13 en 14 september</w:t>
      </w:r>
      <w:r w:rsidR="004D5F0B">
        <w:rPr>
          <w:lang w:val="nl-BE"/>
        </w:rPr>
        <w:t xml:space="preserve"> georganiseerd</w:t>
      </w:r>
      <w:r>
        <w:rPr>
          <w:lang w:val="nl-BE"/>
        </w:rPr>
        <w:t>.</w:t>
      </w:r>
    </w:p>
    <w:p w:rsidR="007554F8" w:rsidRPr="007554F8" w:rsidRDefault="007554F8" w:rsidP="007554F8">
      <w:pPr>
        <w:pStyle w:val="ListParagraph"/>
        <w:rPr>
          <w:lang w:val="nl-BE"/>
        </w:rPr>
      </w:pPr>
    </w:p>
    <w:p w:rsidR="004D5F0B" w:rsidRPr="004D5F0B" w:rsidRDefault="004D5F0B" w:rsidP="004D5F0B">
      <w:pPr>
        <w:pStyle w:val="ListParagraph"/>
        <w:numPr>
          <w:ilvl w:val="0"/>
          <w:numId w:val="1"/>
        </w:numPr>
        <w:tabs>
          <w:tab w:val="right" w:pos="9356"/>
        </w:tabs>
        <w:rPr>
          <w:b/>
          <w:lang w:val="nl-BE"/>
        </w:rPr>
      </w:pPr>
      <w:r w:rsidRPr="004D5F0B">
        <w:rPr>
          <w:b/>
          <w:lang w:val="nl-BE"/>
        </w:rPr>
        <w:t>Acties en bezwaarschriften</w:t>
      </w:r>
    </w:p>
    <w:p w:rsidR="007554F8" w:rsidRPr="004D5F0B" w:rsidRDefault="009A0DCB" w:rsidP="004D5F0B">
      <w:pPr>
        <w:pStyle w:val="ListParagraph"/>
        <w:tabs>
          <w:tab w:val="right" w:pos="9356"/>
        </w:tabs>
        <w:rPr>
          <w:lang w:val="nl-BE"/>
        </w:rPr>
      </w:pPr>
      <w:r>
        <w:rPr>
          <w:lang w:val="nl-BE"/>
        </w:rPr>
        <w:t>B</w:t>
      </w:r>
      <w:r w:rsidRPr="004D5F0B">
        <w:rPr>
          <w:lang w:val="nl-BE"/>
        </w:rPr>
        <w:t>ij bedreiging van het Beschermd Dorpsgezicht tracht de Stichting naar oplossingen te zoeken die het beschermd karakter van het BDA bewaren. Desgevallend wordt een bezwaarschrift ingediend.</w:t>
      </w:r>
    </w:p>
    <w:p w:rsidR="009A0DCB" w:rsidRPr="009A0DCB" w:rsidRDefault="009A0DCB" w:rsidP="009A0DCB">
      <w:pPr>
        <w:pStyle w:val="ListParagraph"/>
        <w:rPr>
          <w:lang w:val="nl-BE"/>
        </w:rPr>
      </w:pPr>
    </w:p>
    <w:p w:rsidR="004D5F0B" w:rsidRPr="004D5F0B" w:rsidRDefault="004D5F0B" w:rsidP="007554F8">
      <w:pPr>
        <w:pStyle w:val="ListParagraph"/>
        <w:numPr>
          <w:ilvl w:val="0"/>
          <w:numId w:val="1"/>
        </w:numPr>
        <w:tabs>
          <w:tab w:val="right" w:pos="9356"/>
        </w:tabs>
        <w:rPr>
          <w:b/>
          <w:lang w:val="nl-BE"/>
        </w:rPr>
      </w:pPr>
      <w:r w:rsidRPr="004D5F0B">
        <w:rPr>
          <w:b/>
          <w:lang w:val="nl-BE"/>
        </w:rPr>
        <w:t>Stichting Orgelfonds</w:t>
      </w:r>
    </w:p>
    <w:p w:rsidR="009A0DCB" w:rsidRDefault="009A0DCB" w:rsidP="004D5F0B">
      <w:pPr>
        <w:pStyle w:val="ListParagraph"/>
        <w:tabs>
          <w:tab w:val="right" w:pos="9356"/>
        </w:tabs>
        <w:rPr>
          <w:lang w:val="nl-BE"/>
        </w:rPr>
      </w:pPr>
      <w:r>
        <w:rPr>
          <w:lang w:val="nl-BE"/>
        </w:rPr>
        <w:t xml:space="preserve">De Stichting participeert in het onderhoud van het “Pereboom en Leijser”-orgel van de </w:t>
      </w:r>
      <w:r>
        <w:rPr>
          <w:rFonts w:ascii="Arial" w:hAnsi="Arial" w:cs="Arial"/>
          <w:sz w:val="20"/>
          <w:szCs w:val="20"/>
          <w:lang w:val="nl-BE"/>
        </w:rPr>
        <w:t>parochiekerk te Amstenrade. Het ondersteunt d</w:t>
      </w:r>
      <w:r>
        <w:rPr>
          <w:lang w:val="nl-BE"/>
        </w:rPr>
        <w:t xml:space="preserve">e Stichting Orgelfonds, dat zich bijzonder met dit </w:t>
      </w:r>
      <w:r w:rsidRPr="009A0DCB">
        <w:rPr>
          <w:rFonts w:ascii="Arial" w:hAnsi="Arial" w:cs="Arial"/>
          <w:sz w:val="20"/>
          <w:szCs w:val="20"/>
          <w:lang w:val="nl-BE"/>
        </w:rPr>
        <w:t>in 18</w:t>
      </w:r>
      <w:r>
        <w:rPr>
          <w:rFonts w:ascii="Arial" w:hAnsi="Arial" w:cs="Arial"/>
          <w:sz w:val="20"/>
          <w:szCs w:val="20"/>
          <w:lang w:val="nl-BE"/>
        </w:rPr>
        <w:t>66 gebouwde pracht</w:t>
      </w:r>
      <w:r>
        <w:rPr>
          <w:lang w:val="nl-BE"/>
        </w:rPr>
        <w:t>instrument, bezighoudt.</w:t>
      </w:r>
    </w:p>
    <w:p w:rsidR="009A0DCB" w:rsidRPr="009A0DCB" w:rsidRDefault="009A0DCB" w:rsidP="009A0DCB">
      <w:pPr>
        <w:pStyle w:val="ListParagraph"/>
        <w:rPr>
          <w:lang w:val="nl-BE"/>
        </w:rPr>
      </w:pPr>
    </w:p>
    <w:p w:rsidR="004D5F0B" w:rsidRPr="004D5F0B" w:rsidRDefault="004D5F0B" w:rsidP="007554F8">
      <w:pPr>
        <w:pStyle w:val="ListParagraph"/>
        <w:numPr>
          <w:ilvl w:val="0"/>
          <w:numId w:val="1"/>
        </w:numPr>
        <w:tabs>
          <w:tab w:val="right" w:pos="9356"/>
        </w:tabs>
        <w:rPr>
          <w:b/>
          <w:lang w:val="nl-BE"/>
        </w:rPr>
      </w:pPr>
      <w:r w:rsidRPr="004D5F0B">
        <w:rPr>
          <w:b/>
          <w:lang w:val="nl-BE"/>
        </w:rPr>
        <w:t>Netwerken</w:t>
      </w:r>
    </w:p>
    <w:p w:rsidR="007554F8" w:rsidRDefault="009A0DCB" w:rsidP="004D5F0B">
      <w:pPr>
        <w:pStyle w:val="ListParagraph"/>
        <w:tabs>
          <w:tab w:val="right" w:pos="9356"/>
        </w:tabs>
        <w:rPr>
          <w:lang w:val="nl-BE"/>
        </w:rPr>
      </w:pPr>
      <w:r>
        <w:rPr>
          <w:lang w:val="nl-BE"/>
        </w:rPr>
        <w:t>De Stichting onderhoudt een netwerk aan contacten met instellingen, organisaties als iedere belanghebbende ter bescherming en behoud van het Beschermd Dorpsgezicht.</w:t>
      </w:r>
    </w:p>
    <w:p w:rsidR="004D5F0B" w:rsidRPr="004D5F0B" w:rsidRDefault="004D5F0B" w:rsidP="004D5F0B">
      <w:pPr>
        <w:pStyle w:val="ListParagraph"/>
        <w:rPr>
          <w:lang w:val="nl-BE"/>
        </w:rPr>
      </w:pPr>
    </w:p>
    <w:p w:rsidR="004D5F0B" w:rsidRPr="004D5F0B" w:rsidRDefault="004D5F0B" w:rsidP="004D5F0B">
      <w:pPr>
        <w:pStyle w:val="ListParagraph"/>
        <w:numPr>
          <w:ilvl w:val="0"/>
          <w:numId w:val="1"/>
        </w:numPr>
        <w:tabs>
          <w:tab w:val="right" w:pos="9356"/>
        </w:tabs>
        <w:rPr>
          <w:b/>
          <w:lang w:val="nl-BE"/>
        </w:rPr>
      </w:pPr>
      <w:r w:rsidRPr="004D5F0B">
        <w:rPr>
          <w:b/>
          <w:lang w:val="nl-BE"/>
        </w:rPr>
        <w:t>Bestuursvergadering</w:t>
      </w:r>
    </w:p>
    <w:p w:rsidR="007554F8" w:rsidRPr="004D5F0B" w:rsidRDefault="004D5F0B" w:rsidP="004D5F0B">
      <w:pPr>
        <w:pStyle w:val="ListParagraph"/>
        <w:tabs>
          <w:tab w:val="right" w:pos="9356"/>
        </w:tabs>
        <w:rPr>
          <w:lang w:val="nl-BE"/>
        </w:rPr>
      </w:pPr>
      <w:r>
        <w:rPr>
          <w:lang w:val="nl-BE"/>
        </w:rPr>
        <w:t>Om zaken op te volgen, komt het bestuur tweemaandelijks voor haar reguliere bestuursvergaderingen bijeen, en zo nodig tussentijds.</w:t>
      </w:r>
    </w:p>
    <w:sectPr w:rsidR="007554F8" w:rsidRPr="004D5F0B" w:rsidSect="00E16E9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3E10"/>
    <w:multiLevelType w:val="hybridMultilevel"/>
    <w:tmpl w:val="9BF0E594"/>
    <w:lvl w:ilvl="0" w:tplc="9E90A65C">
      <w:start w:val="64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06F84"/>
    <w:rsid w:val="0007354C"/>
    <w:rsid w:val="004D5F0B"/>
    <w:rsid w:val="00515B1E"/>
    <w:rsid w:val="007554F8"/>
    <w:rsid w:val="00941CC6"/>
    <w:rsid w:val="009A0DCB"/>
    <w:rsid w:val="00A57484"/>
    <w:rsid w:val="00A57C6E"/>
    <w:rsid w:val="00AF5282"/>
    <w:rsid w:val="00C258E0"/>
    <w:rsid w:val="00E16E9F"/>
    <w:rsid w:val="00F0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F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 van Lidth de Jeude</dc:creator>
  <cp:lastModifiedBy>Henri van Lidth de Jeude</cp:lastModifiedBy>
  <cp:revision>2</cp:revision>
  <dcterms:created xsi:type="dcterms:W3CDTF">2014-01-06T17:19:00Z</dcterms:created>
  <dcterms:modified xsi:type="dcterms:W3CDTF">2014-01-06T18:00:00Z</dcterms:modified>
</cp:coreProperties>
</file>